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3E" w:rsidRPr="00890E3E" w:rsidRDefault="00890E3E" w:rsidP="00890E3E">
      <w:pPr>
        <w:pStyle w:val="Tittel"/>
        <w:rPr>
          <w:rStyle w:val="Utheving"/>
          <w:i w:val="0"/>
          <w:iCs w:val="0"/>
        </w:rPr>
      </w:pPr>
      <w:r>
        <w:t>Foreldreundersøkelse 2017</w:t>
      </w:r>
    </w:p>
    <w:p w:rsidR="00890E3E" w:rsidRDefault="00890E3E" w:rsidP="00890E3E">
      <w:pPr>
        <w:pStyle w:val="NormalWeb"/>
        <w:pBdr>
          <w:top w:val="single" w:sz="6" w:space="0" w:color="E6E6E6"/>
        </w:pBdr>
        <w:ind w:left="720"/>
        <w:rPr>
          <w:rStyle w:val="Utheving"/>
          <w:rFonts w:ascii="MuseoSans300" w:hAnsi="MuseoSans300" w:cs="Arial"/>
          <w:color w:val="303030"/>
        </w:rPr>
      </w:pPr>
      <w:r>
        <w:rPr>
          <w:rStyle w:val="Utheving"/>
          <w:rFonts w:ascii="MuseoSans300" w:hAnsi="MuseoSans300" w:cs="Arial"/>
          <w:color w:val="303030"/>
        </w:rPr>
        <w:t xml:space="preserve">I år vil det være foreldreundersøkelse gjennom Utdanningsdirektoratet. Undersøkelsen vil være åpen fra 01.11.17 til 30.11.17. </w:t>
      </w:r>
      <w:r w:rsidR="00B05D0D">
        <w:rPr>
          <w:rStyle w:val="Utheving"/>
          <w:rFonts w:ascii="MuseoSans300" w:hAnsi="MuseoSans300" w:cs="Arial"/>
          <w:color w:val="303030"/>
        </w:rPr>
        <w:t>Brukernavn og passord vil komme til den 01.11.17.</w:t>
      </w:r>
      <w:r>
        <w:rPr>
          <w:rStyle w:val="Utheving"/>
          <w:rFonts w:ascii="MuseoSans300" w:hAnsi="MuseoSans300" w:cs="Arial"/>
          <w:color w:val="303030"/>
        </w:rPr>
        <w:t xml:space="preserve"> Det er kun en av foreldrene som skal svare per barn. </w:t>
      </w:r>
    </w:p>
    <w:p w:rsidR="00890E3E" w:rsidRDefault="00890E3E" w:rsidP="00890E3E">
      <w:pPr>
        <w:pStyle w:val="NormalWeb"/>
        <w:pBdr>
          <w:top w:val="single" w:sz="6" w:space="0" w:color="E6E6E6"/>
        </w:pBdr>
        <w:ind w:left="720"/>
        <w:rPr>
          <w:rFonts w:ascii="MuseoSans300" w:hAnsi="MuseoSans300" w:cs="Arial"/>
          <w:color w:val="303030"/>
        </w:rPr>
      </w:pPr>
      <w:r>
        <w:rPr>
          <w:rStyle w:val="Utheving"/>
          <w:rFonts w:ascii="MuseoSans300" w:hAnsi="MuseoSans300" w:cs="Arial"/>
          <w:color w:val="303030"/>
        </w:rPr>
        <w:t>Foreldreundersøkelsen gir deg mulighet til å si din mening om barnets trivsel og andre forhold ved barnehagen. Undersøkelsen skal først og fremst brukes for å gjøre barnehagen bedre. Resultatene danner grunnlag for dialog mellom barnehagen og foreldrene om tilbudet i barnehagen.</w:t>
      </w:r>
    </w:p>
    <w:p w:rsidR="00890E3E" w:rsidRDefault="00890E3E" w:rsidP="00890E3E">
      <w:pPr>
        <w:pStyle w:val="NormalWeb"/>
        <w:pBdr>
          <w:top w:val="single" w:sz="6" w:space="0" w:color="E6E6E6"/>
        </w:pBdr>
        <w:ind w:left="720"/>
        <w:rPr>
          <w:rFonts w:ascii="MuseoSans300" w:hAnsi="MuseoSans300" w:cs="Arial"/>
          <w:color w:val="303030"/>
        </w:rPr>
      </w:pPr>
      <w:r>
        <w:rPr>
          <w:rStyle w:val="Utheving"/>
          <w:rFonts w:ascii="MuseoSans300" w:hAnsi="MuseoSans300" w:cs="Arial"/>
          <w:color w:val="303030"/>
        </w:rPr>
        <w:t>Resultatene fra undersøkelsen vil også inngå i statistikk som utarbeides i Utdanningsdirektoratet.</w:t>
      </w:r>
    </w:p>
    <w:p w:rsidR="00890E3E" w:rsidRDefault="00890E3E" w:rsidP="00890E3E">
      <w:pPr>
        <w:pStyle w:val="NormalWeb"/>
        <w:pBdr>
          <w:top w:val="single" w:sz="6" w:space="0" w:color="E6E6E6"/>
        </w:pBdr>
        <w:ind w:left="720"/>
        <w:rPr>
          <w:rFonts w:ascii="MuseoSans300" w:hAnsi="MuseoSans300" w:cs="Arial"/>
          <w:color w:val="303030"/>
        </w:rPr>
      </w:pPr>
      <w:r>
        <w:rPr>
          <w:rStyle w:val="Utheving"/>
          <w:rFonts w:ascii="MuseoSans300" w:hAnsi="MuseoSans300" w:cs="Arial"/>
          <w:color w:val="303030"/>
        </w:rPr>
        <w:t>Det er frivillig å svare på undersøkelsene, men vi håper du vil svare slik at du kan hjelpe barnehagen til å bli bedre.</w:t>
      </w:r>
    </w:p>
    <w:p w:rsidR="00890E3E" w:rsidRDefault="00890E3E" w:rsidP="00890E3E">
      <w:pPr>
        <w:pStyle w:val="NormalWeb"/>
        <w:pBdr>
          <w:top w:val="single" w:sz="6" w:space="0" w:color="E6E6E6"/>
        </w:pBdr>
        <w:ind w:left="720"/>
        <w:rPr>
          <w:rFonts w:ascii="MuseoSans300" w:hAnsi="MuseoSans300" w:cs="Arial"/>
          <w:color w:val="303030"/>
        </w:rPr>
      </w:pPr>
      <w:r>
        <w:rPr>
          <w:rStyle w:val="Utheving"/>
          <w:rFonts w:ascii="MuseoSans300" w:hAnsi="MuseoSans300" w:cs="Arial"/>
          <w:color w:val="303030"/>
        </w:rPr>
        <w:t>Du kan velge å hoppe over spørsmål hvis det er noen spørsmål du ikke vil svare på.</w:t>
      </w:r>
    </w:p>
    <w:p w:rsidR="00890E3E" w:rsidRDefault="00890E3E" w:rsidP="00890E3E">
      <w:pPr>
        <w:pStyle w:val="NormalWeb"/>
        <w:pBdr>
          <w:top w:val="single" w:sz="6" w:space="0" w:color="E6E6E6"/>
        </w:pBdr>
        <w:ind w:left="720"/>
        <w:rPr>
          <w:rFonts w:ascii="MuseoSans300" w:hAnsi="MuseoSans300" w:cs="Arial"/>
          <w:color w:val="303030"/>
        </w:rPr>
      </w:pPr>
      <w:r>
        <w:rPr>
          <w:rStyle w:val="Sterk"/>
          <w:rFonts w:ascii="MuseoSans300" w:hAnsi="MuseoSans300" w:cs="Arial"/>
          <w:i/>
          <w:iCs/>
          <w:color w:val="303030"/>
        </w:rPr>
        <w:t>Vi tar godt vare på svarene dine</w:t>
      </w:r>
      <w:r>
        <w:rPr>
          <w:rFonts w:ascii="MuseoSans300" w:hAnsi="MuseoSans300" w:cs="Arial"/>
          <w:b/>
          <w:bCs/>
          <w:i/>
          <w:iCs/>
          <w:color w:val="303030"/>
        </w:rPr>
        <w:br/>
      </w:r>
      <w:r>
        <w:rPr>
          <w:rStyle w:val="Utheving"/>
          <w:rFonts w:ascii="MuseoSans300" w:hAnsi="MuseoSans300" w:cs="Arial"/>
          <w:color w:val="303030"/>
        </w:rPr>
        <w:t>Når du svarer på spørsmålene i Foreldreundersøkelsen, er det ingen kobling til ditt navn.</w:t>
      </w:r>
    </w:p>
    <w:p w:rsidR="00890E3E" w:rsidRDefault="00890E3E" w:rsidP="00890E3E">
      <w:pPr>
        <w:pStyle w:val="NormalWeb"/>
        <w:pBdr>
          <w:top w:val="single" w:sz="6" w:space="0" w:color="E6E6E6"/>
        </w:pBdr>
        <w:ind w:left="720"/>
        <w:rPr>
          <w:rStyle w:val="Utheving"/>
          <w:rFonts w:ascii="MuseoSans300" w:hAnsi="MuseoSans300" w:cs="Arial"/>
          <w:color w:val="303030"/>
        </w:rPr>
      </w:pPr>
      <w:r>
        <w:rPr>
          <w:rStyle w:val="Utheving"/>
          <w:rFonts w:ascii="MuseoSans300" w:hAnsi="MuseoSans300" w:cs="Arial"/>
          <w:color w:val="303030"/>
        </w:rPr>
        <w:t>Utdanningsdirektoratet har ansvaret for at svarene du gir blir lagret og brukt på riktig måte. Det er svært strenge regler for å vise resultater fra undersøkelsene både til barnehagene selv, til barnehageeieren og til de statlige utdanningsmyndighetene. Dette er gjort for å redusere faren for indirekte gjenkjenning av personer som har svart.</w:t>
      </w:r>
      <w:r>
        <w:rPr>
          <w:rFonts w:ascii="MuseoSans300" w:hAnsi="MuseoSans300" w:cs="Arial"/>
          <w:i/>
          <w:iCs/>
          <w:color w:val="303030"/>
        </w:rPr>
        <w:br/>
      </w:r>
      <w:r>
        <w:rPr>
          <w:rFonts w:ascii="MuseoSans300" w:hAnsi="MuseoSans300" w:cs="Arial"/>
          <w:color w:val="303030"/>
        </w:rPr>
        <w:br/>
      </w:r>
      <w:r>
        <w:rPr>
          <w:rStyle w:val="Utheving"/>
          <w:rFonts w:ascii="MuseoSans300" w:hAnsi="MuseoSans300" w:cs="Arial"/>
          <w:color w:val="303030"/>
        </w:rPr>
        <w:t xml:space="preserve">Utdanningsdirektoratet har en avtale med firmaet </w:t>
      </w:r>
      <w:proofErr w:type="spellStart"/>
      <w:r>
        <w:rPr>
          <w:rStyle w:val="Utheving"/>
          <w:rFonts w:ascii="MuseoSans300" w:hAnsi="MuseoSans300" w:cs="Arial"/>
          <w:color w:val="303030"/>
        </w:rPr>
        <w:t>Conexus</w:t>
      </w:r>
      <w:proofErr w:type="spellEnd"/>
      <w:r>
        <w:rPr>
          <w:rStyle w:val="Utheving"/>
          <w:rFonts w:ascii="MuseoSans300" w:hAnsi="MuseoSans300" w:cs="Arial"/>
          <w:color w:val="303030"/>
        </w:rPr>
        <w:t xml:space="preserve"> som behandler dataene på våre vegne. Dataene kan bli brukt til forskning.</w:t>
      </w:r>
      <w:r>
        <w:rPr>
          <w:rFonts w:ascii="MuseoSans300" w:hAnsi="MuseoSans300" w:cs="Arial"/>
          <w:color w:val="303030"/>
        </w:rPr>
        <w:br/>
      </w:r>
      <w:r>
        <w:rPr>
          <w:rFonts w:ascii="MuseoSans300" w:hAnsi="MuseoSans300" w:cs="Arial"/>
          <w:color w:val="303030"/>
        </w:rPr>
        <w:br/>
      </w:r>
      <w:r>
        <w:rPr>
          <w:rStyle w:val="Sterk"/>
          <w:rFonts w:ascii="MuseoSans300" w:hAnsi="MuseoSans300" w:cs="Arial"/>
          <w:i/>
          <w:iCs/>
          <w:color w:val="303030"/>
        </w:rPr>
        <w:t>Har du spørsmål?</w:t>
      </w:r>
      <w:r>
        <w:rPr>
          <w:rFonts w:ascii="MuseoSans300" w:hAnsi="MuseoSans300" w:cs="Arial"/>
          <w:color w:val="303030"/>
        </w:rPr>
        <w:br/>
      </w:r>
      <w:r>
        <w:rPr>
          <w:rStyle w:val="Utheving"/>
          <w:rFonts w:ascii="MuseoSans300" w:hAnsi="MuseoSans300" w:cs="Arial"/>
          <w:color w:val="303030"/>
        </w:rPr>
        <w:t xml:space="preserve">Kontakt: Christine Hartvigsen – styrer </w:t>
      </w:r>
    </w:p>
    <w:p w:rsidR="00890E3E" w:rsidRDefault="001835A5" w:rsidP="00890E3E">
      <w:pPr>
        <w:pStyle w:val="NormalWeb"/>
        <w:pBdr>
          <w:top w:val="single" w:sz="6" w:space="0" w:color="E6E6E6"/>
        </w:pBdr>
        <w:ind w:left="720"/>
        <w:rPr>
          <w:rFonts w:ascii="MuseoSans300" w:hAnsi="MuseoSans300" w:cs="Arial"/>
          <w:color w:val="303030"/>
        </w:rPr>
      </w:pPr>
      <w:r>
        <w:rPr>
          <w:rStyle w:val="Utheving"/>
          <w:rFonts w:ascii="MuseoSans300" w:hAnsi="MuseoSans300" w:cs="Arial"/>
          <w:color w:val="303030"/>
        </w:rPr>
        <w:t>c</w:t>
      </w:r>
      <w:r w:rsidR="00890E3E">
        <w:rPr>
          <w:rStyle w:val="Utheving"/>
          <w:rFonts w:ascii="MuseoSans300" w:hAnsi="MuseoSans300" w:cs="Arial"/>
          <w:color w:val="303030"/>
        </w:rPr>
        <w:t>hristine.hartvigsen@askoy.kommune.no</w:t>
      </w:r>
    </w:p>
    <w:p w:rsidR="00890E3E" w:rsidRPr="00890E3E" w:rsidRDefault="00890E3E" w:rsidP="00890E3E">
      <w:bookmarkStart w:id="0" w:name="_GoBack"/>
      <w:bookmarkEnd w:id="0"/>
    </w:p>
    <w:sectPr w:rsidR="00890E3E" w:rsidRPr="0089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Sans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3E"/>
    <w:rsid w:val="001835A5"/>
    <w:rsid w:val="00890E3E"/>
    <w:rsid w:val="00B05D0D"/>
    <w:rsid w:val="00B61ED2"/>
    <w:rsid w:val="00D4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9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theving">
    <w:name w:val="Emphasis"/>
    <w:basedOn w:val="Standardskriftforavsnitt"/>
    <w:uiPriority w:val="20"/>
    <w:qFormat/>
    <w:rsid w:val="00890E3E"/>
    <w:rPr>
      <w:i/>
      <w:iCs/>
    </w:rPr>
  </w:style>
  <w:style w:type="character" w:styleId="Sterk">
    <w:name w:val="Strong"/>
    <w:basedOn w:val="Standardskriftforavsnitt"/>
    <w:uiPriority w:val="22"/>
    <w:qFormat/>
    <w:rsid w:val="00890E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9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theving">
    <w:name w:val="Emphasis"/>
    <w:basedOn w:val="Standardskriftforavsnitt"/>
    <w:uiPriority w:val="20"/>
    <w:qFormat/>
    <w:rsid w:val="00890E3E"/>
    <w:rPr>
      <w:i/>
      <w:iCs/>
    </w:rPr>
  </w:style>
  <w:style w:type="character" w:styleId="Sterk">
    <w:name w:val="Strong"/>
    <w:basedOn w:val="Standardskriftforavsnitt"/>
    <w:uiPriority w:val="22"/>
    <w:qFormat/>
    <w:rsid w:val="00890E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Hartvigsen</dc:creator>
  <cp:lastModifiedBy>Christine Hartvigsen</cp:lastModifiedBy>
  <cp:revision>3</cp:revision>
  <dcterms:created xsi:type="dcterms:W3CDTF">2017-10-20T09:41:00Z</dcterms:created>
  <dcterms:modified xsi:type="dcterms:W3CDTF">2017-10-30T12:17:00Z</dcterms:modified>
</cp:coreProperties>
</file>