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9B8" w:rsidRPr="00FD1FA7" w:rsidRDefault="00FD1FA7">
      <w:pPr>
        <w:rPr>
          <w:sz w:val="28"/>
          <w:szCs w:val="28"/>
        </w:rPr>
      </w:pPr>
      <w:r w:rsidRPr="00FD1FA7">
        <w:rPr>
          <w:sz w:val="28"/>
          <w:szCs w:val="28"/>
        </w:rPr>
        <w:t>Brukerundersøkelse 2017.</w:t>
      </w:r>
    </w:p>
    <w:p w:rsidR="00FD1FA7" w:rsidRDefault="00FD1FA7">
      <w:r>
        <w:t>Skala fra 1- 5 hvor 5 er høyeste skår.</w:t>
      </w:r>
    </w:p>
    <w:p w:rsidR="00FD1FA7" w:rsidRDefault="00FD1FA7">
      <w:r>
        <w:t>Ute miljø 4,60</w:t>
      </w:r>
    </w:p>
    <w:p w:rsidR="00FD1FA7" w:rsidRDefault="00FD1FA7">
      <w:r>
        <w:t>Lokaler 4,40</w:t>
      </w:r>
    </w:p>
    <w:p w:rsidR="00FD1FA7" w:rsidRDefault="00FD1FA7">
      <w:r>
        <w:t>Barnets trivsel 4,90</w:t>
      </w:r>
    </w:p>
    <w:p w:rsidR="00FD1FA7" w:rsidRDefault="00FD1FA7">
      <w:r>
        <w:t>Barnets utvikling 4,80</w:t>
      </w:r>
    </w:p>
    <w:p w:rsidR="00FD1FA7" w:rsidRDefault="00FD1FA7">
      <w:r>
        <w:t>Tilvenning skolestart 4,80</w:t>
      </w:r>
    </w:p>
    <w:p w:rsidR="00FD1FA7" w:rsidRDefault="00FD1FA7">
      <w:r>
        <w:t>Informasjon 4,20</w:t>
      </w:r>
    </w:p>
    <w:p w:rsidR="00FD1FA7" w:rsidRDefault="00FD1FA7">
      <w:r>
        <w:t>Tilfredshet totalt 4,78</w:t>
      </w:r>
    </w:p>
    <w:p w:rsidR="002E037D" w:rsidRDefault="002E037D">
      <w:r>
        <w:t>Svarprosent 64,3</w:t>
      </w:r>
      <w:bookmarkStart w:id="0" w:name="_GoBack"/>
      <w:bookmarkEnd w:id="0"/>
    </w:p>
    <w:sectPr w:rsidR="002E0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FA7"/>
    <w:rsid w:val="002E037D"/>
    <w:rsid w:val="003A39B8"/>
    <w:rsid w:val="00FD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57FBE"/>
  <w15:chartTrackingRefBased/>
  <w15:docId w15:val="{5DFE0A5E-72D7-40BA-9BFC-F38FBCD3E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2018-02-01T09:14:00Z</dcterms:created>
  <dcterms:modified xsi:type="dcterms:W3CDTF">2018-02-01T09:24:00Z</dcterms:modified>
</cp:coreProperties>
</file>